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6CDC4445"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bookmarkStart w:id="0" w:name="Number"/>
      <w:r w:rsidRPr="00B0535A">
        <w:rPr>
          <w:rStyle w:val="Strong"/>
          <w:rFonts w:asciiTheme="minorHAnsi" w:hAnsiTheme="minorHAnsi" w:cstheme="minorHAnsi"/>
          <w:lang w:val="en-GB"/>
        </w:rPr>
        <w:t>RF</w:t>
      </w:r>
      <w:r w:rsidR="006043EE" w:rsidRPr="00B0535A">
        <w:rPr>
          <w:rStyle w:val="Strong"/>
          <w:rFonts w:asciiTheme="minorHAnsi" w:hAnsiTheme="minorHAnsi" w:cstheme="minorHAnsi"/>
          <w:lang w:val="en-GB"/>
        </w:rPr>
        <w:t>P</w:t>
      </w:r>
      <w:r w:rsidRPr="00B0535A">
        <w:rPr>
          <w:rStyle w:val="Strong"/>
          <w:rFonts w:asciiTheme="minorHAnsi" w:hAnsiTheme="minorHAnsi" w:cstheme="minorHAnsi"/>
          <w:lang w:val="en-GB"/>
        </w:rPr>
        <w:t>-</w:t>
      </w:r>
      <w:bookmarkEnd w:id="0"/>
      <w:r w:rsidR="00433479">
        <w:rPr>
          <w:rStyle w:val="Strong"/>
          <w:rFonts w:asciiTheme="minorHAnsi" w:hAnsiTheme="minorHAnsi" w:cstheme="minorHAnsi"/>
          <w:lang w:val="en-GB"/>
        </w:rPr>
        <w:t>15-W001-25</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1" w:name="_Toc419729571"/>
      <w:bookmarkStart w:id="2" w:name="_Toc11156577"/>
      <w:r w:rsidRPr="00B0535A">
        <w:lastRenderedPageBreak/>
        <w:t>Specification</w:t>
      </w:r>
      <w:bookmarkEnd w:id="1"/>
    </w:p>
    <w:p w14:paraId="3E6BBCE8" w14:textId="4D333F31" w:rsidR="00C44890" w:rsidRPr="00B0535A" w:rsidRDefault="00C44890" w:rsidP="00C44890">
      <w:pPr>
        <w:pStyle w:val="Heading3"/>
        <w:rPr>
          <w:lang w:val="en-GB"/>
        </w:rPr>
      </w:pPr>
      <w:bookmarkStart w:id="3" w:name="_Toc293504682"/>
      <w:bookmarkStart w:id="4" w:name="_Toc419729572"/>
      <w:bookmarkStart w:id="5" w:name="_Toc292659306"/>
      <w:r w:rsidRPr="00B0535A">
        <w:rPr>
          <w:lang w:val="en-GB"/>
        </w:rPr>
        <w:t>Background</w:t>
      </w:r>
      <w:bookmarkEnd w:id="3"/>
      <w:bookmarkEnd w:id="4"/>
    </w:p>
    <w:p w14:paraId="64859C2A" w14:textId="77777777" w:rsidR="00433479" w:rsidRDefault="00433479" w:rsidP="00433479">
      <w:pPr>
        <w:pStyle w:val="NormalWeb"/>
      </w:pPr>
      <w:r>
        <w:t>The Honorable Minister's residence in Bairiki has not undergone maintenance for an extended period, resulting in significant deterioration both interior and exterior, making it unsafe for habitation. Comprehensive maintenance is essential to restore its safety and livability.</w:t>
      </w:r>
    </w:p>
    <w:p w14:paraId="74C4D703" w14:textId="77777777" w:rsidR="00433479" w:rsidRDefault="00433479" w:rsidP="00433479">
      <w:pPr>
        <w:pStyle w:val="NormalWeb"/>
      </w:pPr>
      <w:r>
        <w:t>Most of the windows are damaged, with broken glass panes and deteriorating frames, while many are stuck and unable to function properly. The ceiling shows signs of water stains and peeling paint, with certain sections requiring replacement and repainting. Additionally, all doors need repairs, as their handles and locks are damaged.</w:t>
      </w:r>
    </w:p>
    <w:p w14:paraId="3E79938A" w14:textId="77777777" w:rsidR="00433479" w:rsidRDefault="00433479" w:rsidP="00433479">
      <w:pPr>
        <w:pStyle w:val="NormalWeb"/>
      </w:pPr>
      <w:r>
        <w:t>The walls also show signs of wear, with peeling paint that requires repainting to enhance durability. Furthermore, the vinyl tiles need to be replaced with ceramic tiles to improve durability and appearance.</w:t>
      </w:r>
    </w:p>
    <w:p w14:paraId="591DDBF0" w14:textId="77777777" w:rsidR="00433479" w:rsidRDefault="00433479" w:rsidP="00433479">
      <w:pPr>
        <w:pStyle w:val="NormalWeb"/>
      </w:pPr>
      <w:r>
        <w:t xml:space="preserve">The Ministry of Culture and Internal Affairs (MCIA) has already provided the necessary materials to carry out the overall maintenance work. </w:t>
      </w:r>
    </w:p>
    <w:p w14:paraId="24A7EEAB" w14:textId="4561F966" w:rsidR="00C44890" w:rsidRPr="00B0535A" w:rsidRDefault="00C44890" w:rsidP="00C44890">
      <w:pPr>
        <w:rPr>
          <w:lang w:val="en-GB"/>
        </w:rPr>
      </w:pPr>
    </w:p>
    <w:p w14:paraId="000280F4" w14:textId="1A2FB770" w:rsidR="00C44890" w:rsidRPr="00B0535A" w:rsidRDefault="002A4740" w:rsidP="00C44890">
      <w:pPr>
        <w:pStyle w:val="Heading3"/>
        <w:rPr>
          <w:rFonts w:cs="Calibri"/>
          <w:lang w:val="en-GB"/>
        </w:rPr>
      </w:pPr>
      <w:bookmarkStart w:id="6" w:name="_Toc312171709"/>
      <w:r w:rsidRPr="00B0535A">
        <w:rPr>
          <w:rFonts w:cs="Calibri"/>
          <w:lang w:val="en-GB"/>
        </w:rPr>
        <w:t>Requirements</w:t>
      </w:r>
    </w:p>
    <w:p w14:paraId="41FBE305" w14:textId="77777777" w:rsidR="00433479" w:rsidRDefault="00433479" w:rsidP="00433479">
      <w:bookmarkStart w:id="7" w:name="_Toc308102003"/>
      <w:r>
        <w:t>All supporting documents must be provided in English. Contractors are required to submit the following documents, and failure to do so will result in the tender being rejected.</w:t>
      </w:r>
    </w:p>
    <w:p w14:paraId="774116F2" w14:textId="77777777" w:rsidR="00433479" w:rsidRDefault="00433479" w:rsidP="00433479"/>
    <w:p w14:paraId="63B9B8A8" w14:textId="083712D9" w:rsidR="002A4740" w:rsidRPr="005512BC" w:rsidRDefault="005512BC" w:rsidP="005512BC">
      <w:pPr>
        <w:spacing w:before="0"/>
        <w:rPr>
          <w:lang w:val="en-GB"/>
        </w:rPr>
      </w:pPr>
      <w:r>
        <w:rPr>
          <w:lang w:val="en-GB"/>
        </w:rPr>
        <w:t>Please refer to template 2 under documents needs to be submitted.</w:t>
      </w:r>
    </w:p>
    <w:p w14:paraId="65A62D34" w14:textId="4B8B85B1" w:rsidR="00C44890" w:rsidRPr="00B0535A" w:rsidRDefault="00272E3F" w:rsidP="00C44890">
      <w:pPr>
        <w:pStyle w:val="Heading3"/>
        <w:rPr>
          <w:rFonts w:cs="Calibri"/>
          <w:lang w:val="en-GB"/>
        </w:rPr>
      </w:pPr>
      <w:bookmarkStart w:id="8" w:name="_Toc419729577"/>
      <w:bookmarkEnd w:id="7"/>
      <w:r w:rsidRPr="00B0535A">
        <w:rPr>
          <w:rFonts w:cs="Calibri"/>
          <w:lang w:val="en-GB"/>
        </w:rPr>
        <w:t>Related</w:t>
      </w:r>
      <w:r w:rsidR="00C44890" w:rsidRPr="00B0535A">
        <w:rPr>
          <w:rFonts w:cs="Calibri"/>
          <w:lang w:val="en-GB"/>
        </w:rPr>
        <w:t xml:space="preserve"> services</w:t>
      </w:r>
      <w:bookmarkEnd w:id="8"/>
    </w:p>
    <w:p w14:paraId="17367821" w14:textId="4FB41C45" w:rsidR="00C44890" w:rsidRPr="00B0535A" w:rsidRDefault="00272E3F" w:rsidP="00772E21">
      <w:pPr>
        <w:pStyle w:val="Heading3"/>
        <w:rPr>
          <w:lang w:val="en-GB"/>
        </w:rPr>
      </w:pPr>
      <w:bookmarkStart w:id="9" w:name="_Toc419729578"/>
      <w:r w:rsidRPr="00B0535A">
        <w:rPr>
          <w:lang w:val="en-GB"/>
        </w:rPr>
        <w:t>Project</w:t>
      </w:r>
      <w:r w:rsidR="00C44890" w:rsidRPr="00B0535A">
        <w:rPr>
          <w:lang w:val="en-GB"/>
        </w:rPr>
        <w:t xml:space="preserve"> Time</w:t>
      </w:r>
      <w:bookmarkEnd w:id="9"/>
      <w:r w:rsidRPr="00B0535A">
        <w:rPr>
          <w:lang w:val="en-GB"/>
        </w:rPr>
        <w:t xml:space="preserve"> &amp; Final Delivery</w:t>
      </w:r>
    </w:p>
    <w:bookmarkEnd w:id="5"/>
    <w:bookmarkEnd w:id="6"/>
    <w:p w14:paraId="18D8215C" w14:textId="2E132891" w:rsidR="00433479" w:rsidRPr="00433479" w:rsidRDefault="00433479" w:rsidP="00C44890">
      <w:pPr>
        <w:pStyle w:val="Heading2"/>
        <w:rPr>
          <w:b w:val="0"/>
          <w:bCs/>
        </w:rPr>
      </w:pPr>
      <w:r>
        <w:rPr>
          <w:b w:val="0"/>
          <w:bCs/>
        </w:rPr>
        <w:t>As soon as possible</w:t>
      </w:r>
    </w:p>
    <w:p w14:paraId="625DFCD7" w14:textId="705570DF" w:rsidR="00C44890" w:rsidRPr="00B0535A" w:rsidRDefault="00C44890" w:rsidP="00C44890">
      <w:pPr>
        <w:pStyle w:val="Heading2"/>
      </w:pPr>
      <w:r w:rsidRPr="00B0535A">
        <w:t xml:space="preserve">Description of the </w:t>
      </w:r>
      <w:r w:rsidR="00272E3F" w:rsidRPr="00B0535A">
        <w:t>Works</w:t>
      </w:r>
      <w:bookmarkEnd w:id="2"/>
    </w:p>
    <w:p w14:paraId="69E741C9" w14:textId="7EE97DC9" w:rsidR="00C44890" w:rsidRPr="00B0535A" w:rsidRDefault="00433479" w:rsidP="00433479">
      <w:pPr>
        <w:rPr>
          <w:i/>
          <w:iCs/>
          <w:lang w:val="en-GB"/>
        </w:rPr>
      </w:pPr>
      <w:r>
        <w:rPr>
          <w:i/>
          <w:iCs/>
          <w:lang w:val="en-GB"/>
        </w:rPr>
        <w:t>Refer to the attached pdf named: Minister tie house MCIA maintenance report</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B0535A"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B0535A" w:rsidRDefault="00255437" w:rsidP="00C44890">
            <w:pPr>
              <w:rPr>
                <w:lang w:val="en-GB"/>
              </w:rPr>
            </w:pPr>
            <w:r w:rsidRPr="00B0535A">
              <w:rPr>
                <w:lang w:val="en-GB"/>
              </w:rPr>
              <w:t>Pos.</w:t>
            </w:r>
          </w:p>
        </w:tc>
        <w:tc>
          <w:tcPr>
            <w:tcW w:w="4678" w:type="dxa"/>
          </w:tcPr>
          <w:p w14:paraId="176179CC" w14:textId="77777777"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Description</w:t>
            </w:r>
          </w:p>
        </w:tc>
        <w:tc>
          <w:tcPr>
            <w:tcW w:w="1911" w:type="dxa"/>
          </w:tcPr>
          <w:p w14:paraId="7FE7D34C" w14:textId="558241B6"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Delivery Time (to be Tendered)</w:t>
            </w:r>
          </w:p>
        </w:tc>
        <w:tc>
          <w:tcPr>
            <w:tcW w:w="2268" w:type="dxa"/>
          </w:tcPr>
          <w:p w14:paraId="345F2A9D" w14:textId="307D1751" w:rsidR="00255437" w:rsidRPr="00B0535A" w:rsidRDefault="00255437" w:rsidP="00C44890">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Price (to be Tendered)</w:t>
            </w:r>
          </w:p>
        </w:tc>
      </w:tr>
      <w:tr w:rsidR="00255437" w:rsidRPr="00B0535A"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B0535A" w:rsidRDefault="00255437" w:rsidP="00C44890">
            <w:pPr>
              <w:rPr>
                <w:b w:val="0"/>
                <w:bCs w:val="0"/>
                <w:lang w:val="en-GB"/>
              </w:rPr>
            </w:pPr>
            <w:r w:rsidRPr="00B0535A">
              <w:rPr>
                <w:b w:val="0"/>
                <w:bCs w:val="0"/>
                <w:lang w:val="en-GB"/>
              </w:rPr>
              <w:lastRenderedPageBreak/>
              <w:t>1</w:t>
            </w:r>
          </w:p>
        </w:tc>
        <w:tc>
          <w:tcPr>
            <w:tcW w:w="4678" w:type="dxa"/>
          </w:tcPr>
          <w:p w14:paraId="6A4A0819"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E3C67F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13B5A4A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B0535A" w:rsidRDefault="00255437" w:rsidP="00C44890">
            <w:pPr>
              <w:rPr>
                <w:b w:val="0"/>
                <w:bCs w:val="0"/>
                <w:lang w:val="en-GB"/>
              </w:rPr>
            </w:pPr>
            <w:r w:rsidRPr="00B0535A">
              <w:rPr>
                <w:b w:val="0"/>
                <w:bCs w:val="0"/>
                <w:lang w:val="en-GB"/>
              </w:rPr>
              <w:t>2</w:t>
            </w:r>
          </w:p>
        </w:tc>
        <w:tc>
          <w:tcPr>
            <w:tcW w:w="4678" w:type="dxa"/>
          </w:tcPr>
          <w:p w14:paraId="33F7DAB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7873389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B32EE03"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4278F09A" w14:textId="5BE1C4CD" w:rsidTr="00255437">
        <w:tc>
          <w:tcPr>
            <w:cnfStyle w:val="001000000000" w:firstRow="0" w:lastRow="0" w:firstColumn="1" w:lastColumn="0" w:oddVBand="0" w:evenVBand="0" w:oddHBand="0" w:evenHBand="0" w:firstRowFirstColumn="0" w:firstRowLastColumn="0" w:lastRowFirstColumn="0" w:lastRowLastColumn="0"/>
            <w:tcW w:w="636" w:type="dxa"/>
          </w:tcPr>
          <w:p w14:paraId="06DB6EA6" w14:textId="77777777" w:rsidR="00255437" w:rsidRPr="00B0535A" w:rsidRDefault="00255437" w:rsidP="00C44890">
            <w:pPr>
              <w:rPr>
                <w:b w:val="0"/>
                <w:bCs w:val="0"/>
                <w:lang w:val="en-GB"/>
              </w:rPr>
            </w:pPr>
            <w:r w:rsidRPr="00B0535A">
              <w:rPr>
                <w:b w:val="0"/>
                <w:bCs w:val="0"/>
                <w:lang w:val="en-GB"/>
              </w:rPr>
              <w:t>3</w:t>
            </w:r>
          </w:p>
        </w:tc>
        <w:tc>
          <w:tcPr>
            <w:tcW w:w="4678" w:type="dxa"/>
          </w:tcPr>
          <w:p w14:paraId="2B307F71"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6EC4DFE"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7F47D2E5"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55437" w:rsidRPr="00B0535A" w14:paraId="50AC8E16" w14:textId="0172A703" w:rsidTr="00255437">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255437" w:rsidRPr="00B0535A" w:rsidRDefault="00255437" w:rsidP="00C44890">
            <w:pPr>
              <w:rPr>
                <w:b w:val="0"/>
                <w:bCs w:val="0"/>
                <w:lang w:val="en-GB"/>
              </w:rPr>
            </w:pPr>
            <w:r w:rsidRPr="00B0535A">
              <w:rPr>
                <w:b w:val="0"/>
                <w:bCs w:val="0"/>
                <w:lang w:val="en-GB"/>
              </w:rPr>
              <w:t>4</w:t>
            </w:r>
          </w:p>
        </w:tc>
        <w:tc>
          <w:tcPr>
            <w:tcW w:w="4678" w:type="dxa"/>
          </w:tcPr>
          <w:p w14:paraId="5390BBF6"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911" w:type="dxa"/>
          </w:tcPr>
          <w:p w14:paraId="5B9DD2CB"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2268" w:type="dxa"/>
          </w:tcPr>
          <w:p w14:paraId="267DCF78" w14:textId="77777777" w:rsidR="00255437" w:rsidRPr="00B0535A" w:rsidRDefault="00255437"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B9142" w14:textId="77777777" w:rsidR="0005476A" w:rsidRDefault="0005476A">
      <w:r>
        <w:separator/>
      </w:r>
    </w:p>
  </w:endnote>
  <w:endnote w:type="continuationSeparator" w:id="0">
    <w:p w14:paraId="05CF5E0B" w14:textId="77777777" w:rsidR="0005476A" w:rsidRDefault="0005476A">
      <w:r>
        <w:continuationSeparator/>
      </w:r>
    </w:p>
  </w:endnote>
  <w:endnote w:type="continuationNotice" w:id="1">
    <w:p w14:paraId="5C6E635C" w14:textId="77777777" w:rsidR="0005476A" w:rsidRDefault="00054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F42F615" w:rsidR="00133D55" w:rsidRDefault="00133D55" w:rsidP="004878F3">
    <w:pPr>
      <w:pStyle w:val="Footer"/>
    </w:pPr>
    <w:r>
      <w:fldChar w:fldCharType="begin"/>
    </w:r>
    <w:r>
      <w:instrText xml:space="preserve"> DATE \@ "yyyy-MM-dd" </w:instrText>
    </w:r>
    <w:r>
      <w:fldChar w:fldCharType="separate"/>
    </w:r>
    <w:r w:rsidR="005512BC">
      <w:rPr>
        <w:noProof/>
      </w:rPr>
      <w:t>2025-02-12</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692D" w14:textId="77777777" w:rsidR="0005476A" w:rsidRDefault="0005476A">
      <w:r>
        <w:separator/>
      </w:r>
    </w:p>
  </w:footnote>
  <w:footnote w:type="continuationSeparator" w:id="0">
    <w:p w14:paraId="2A9DF5BD" w14:textId="77777777" w:rsidR="0005476A" w:rsidRDefault="0005476A">
      <w:r>
        <w:continuationSeparator/>
      </w:r>
    </w:p>
  </w:footnote>
  <w:footnote w:type="continuationNotice" w:id="1">
    <w:p w14:paraId="7116A09D" w14:textId="77777777" w:rsidR="0005476A" w:rsidRDefault="00054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3755" w14:textId="4278A74B"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E7312"/>
    <w:multiLevelType w:val="hybridMultilevel"/>
    <w:tmpl w:val="4CB89AB6"/>
    <w:lvl w:ilvl="0" w:tplc="8334C71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3359613">
    <w:abstractNumId w:val="1"/>
  </w:num>
  <w:num w:numId="2" w16cid:durableId="1254044428">
    <w:abstractNumId w:val="14"/>
  </w:num>
  <w:num w:numId="3" w16cid:durableId="1130704701">
    <w:abstractNumId w:val="15"/>
  </w:num>
  <w:num w:numId="4" w16cid:durableId="256599847">
    <w:abstractNumId w:val="6"/>
  </w:num>
  <w:num w:numId="5" w16cid:durableId="1033993518">
    <w:abstractNumId w:val="5"/>
  </w:num>
  <w:num w:numId="6" w16cid:durableId="1697852758">
    <w:abstractNumId w:val="10"/>
  </w:num>
  <w:num w:numId="7" w16cid:durableId="1722827941">
    <w:abstractNumId w:val="7"/>
  </w:num>
  <w:num w:numId="8" w16cid:durableId="1655990571">
    <w:abstractNumId w:val="12"/>
  </w:num>
  <w:num w:numId="9" w16cid:durableId="1297292377">
    <w:abstractNumId w:val="0"/>
  </w:num>
  <w:num w:numId="10" w16cid:durableId="1188368034">
    <w:abstractNumId w:val="11"/>
  </w:num>
  <w:num w:numId="11" w16cid:durableId="817040988">
    <w:abstractNumId w:val="2"/>
  </w:num>
  <w:num w:numId="12" w16cid:durableId="569316192">
    <w:abstractNumId w:val="9"/>
  </w:num>
  <w:num w:numId="13" w16cid:durableId="1864518215">
    <w:abstractNumId w:val="13"/>
  </w:num>
  <w:num w:numId="14" w16cid:durableId="116489960">
    <w:abstractNumId w:val="4"/>
  </w:num>
  <w:num w:numId="15" w16cid:durableId="591623155">
    <w:abstractNumId w:val="8"/>
  </w:num>
  <w:num w:numId="16" w16cid:durableId="48667059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76A"/>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479"/>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2BC"/>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B80"/>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2E81"/>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6F58"/>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5</Pages>
  <Words>289</Words>
  <Characters>1649</Characters>
  <Application>Microsoft Office Word</Application>
  <DocSecurity>0</DocSecurity>
  <Lines>13</Lines>
  <Paragraphs>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1935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 MFED</cp:lastModifiedBy>
  <cp:revision>4</cp:revision>
  <cp:lastPrinted>2013-10-18T08:32:00Z</cp:lastPrinted>
  <dcterms:created xsi:type="dcterms:W3CDTF">2020-07-06T13:10:00Z</dcterms:created>
  <dcterms:modified xsi:type="dcterms:W3CDTF">2025-02-12T03:37:00Z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